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常州工业职业技术学院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学生体质健康测试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val="en-US" w:eastAsia="zh-CN"/>
        </w:rPr>
        <w:t>钉钉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免测申请流程</w:t>
      </w:r>
    </w:p>
    <w:p>
      <w:pPr>
        <w:rPr>
          <w:color w:val="auto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第一步：进入钉钉系统常州工业职业技术学院界面，找到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一网通办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color w:val="auto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3695065" cy="6799580"/>
            <wp:effectExtent l="0" t="0" r="635" b="1270"/>
            <wp:docPr id="4" name="图片 1" descr="Screenshot_2022-09-27-11-01-29-88_6483dd1576f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Screenshot_2022-09-27-11-01-29-88_6483dd1576f1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67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第二步：点开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一网通办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，找到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基础、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体育部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免予执行《国家学生体质健康标准》申请表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界面；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4794885" cy="7329805"/>
            <wp:effectExtent l="0" t="0" r="5715" b="4445"/>
            <wp:docPr id="3" name="图片 2" descr="9f810a10d84e0ae73fcae465b896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f810a10d84e0ae73fcae465b8967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73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第三步：打开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免予执行《国家学生体质健康标准》申请表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，填写基本信息，拍照上传疾病诊断证明或残疾证明，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审批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通过后，带相关证明材料到学校医务室现场办理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。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091305" cy="6565900"/>
            <wp:effectExtent l="0" t="0" r="4445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auto"/>
          <w:sz w:val="28"/>
          <w:szCs w:val="28"/>
          <w:lang w:val="en-US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auto"/>
          <w:sz w:val="28"/>
          <w:szCs w:val="28"/>
        </w:rPr>
        <w:t>备注：有效申请日期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</w:rPr>
        <w:t>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auto"/>
          <w:sz w:val="28"/>
          <w:szCs w:val="28"/>
        </w:rPr>
        <w:t>日至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</w:rPr>
        <w:t>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10日</w:t>
      </w:r>
    </w:p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lMzk4ZTQzOGNhODI3YjdlNjlmMzkyNTljMDI0OGQifQ=="/>
  </w:docVars>
  <w:rsids>
    <w:rsidRoot w:val="009A49C8"/>
    <w:rsid w:val="00032645"/>
    <w:rsid w:val="00041DF1"/>
    <w:rsid w:val="000F2142"/>
    <w:rsid w:val="001B2F13"/>
    <w:rsid w:val="001B6B08"/>
    <w:rsid w:val="001C07FA"/>
    <w:rsid w:val="001E6942"/>
    <w:rsid w:val="00200C4B"/>
    <w:rsid w:val="002613C3"/>
    <w:rsid w:val="002859C0"/>
    <w:rsid w:val="002E64C7"/>
    <w:rsid w:val="003426F6"/>
    <w:rsid w:val="00351F7B"/>
    <w:rsid w:val="003C6575"/>
    <w:rsid w:val="00436659"/>
    <w:rsid w:val="00450A31"/>
    <w:rsid w:val="0045214F"/>
    <w:rsid w:val="004C63F1"/>
    <w:rsid w:val="004D011E"/>
    <w:rsid w:val="004D314A"/>
    <w:rsid w:val="005C16B5"/>
    <w:rsid w:val="005F56BE"/>
    <w:rsid w:val="00666BFE"/>
    <w:rsid w:val="006D6E09"/>
    <w:rsid w:val="007205D7"/>
    <w:rsid w:val="00747821"/>
    <w:rsid w:val="007A1AD4"/>
    <w:rsid w:val="007E6C62"/>
    <w:rsid w:val="008617E9"/>
    <w:rsid w:val="008915EA"/>
    <w:rsid w:val="0091160A"/>
    <w:rsid w:val="009262A6"/>
    <w:rsid w:val="009A49C8"/>
    <w:rsid w:val="00A06DF5"/>
    <w:rsid w:val="00A56059"/>
    <w:rsid w:val="00A96B7B"/>
    <w:rsid w:val="00AE28FA"/>
    <w:rsid w:val="00AF65EF"/>
    <w:rsid w:val="00B1126C"/>
    <w:rsid w:val="00B35CC3"/>
    <w:rsid w:val="00BC1293"/>
    <w:rsid w:val="00C815A8"/>
    <w:rsid w:val="00CD5C90"/>
    <w:rsid w:val="00CE462F"/>
    <w:rsid w:val="00D016B8"/>
    <w:rsid w:val="00DF483A"/>
    <w:rsid w:val="00E92D96"/>
    <w:rsid w:val="00EA217E"/>
    <w:rsid w:val="00F2225D"/>
    <w:rsid w:val="00FD249C"/>
    <w:rsid w:val="205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175</Characters>
  <Lines>1</Lines>
  <Paragraphs>1</Paragraphs>
  <TotalTime>0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2020-09-30T01:38:00Z</dcterms:created>
  <dc:creator>Administrator</dc:creator>
  <cp:lastModifiedBy>Administrator</cp:lastModifiedBy>
  <dcterms:modified xsi:type="dcterms:W3CDTF">2023-05-04T01:43:33Z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6ED8E29AE9664A2A8C8AB0293AC01E36_12</vt:lpwstr>
  </property>
</Properties>
</file>