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常州工业职业技术学院</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体育工作部运动队教练员竞聘方案</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为进一步加强运动队建设，促进运动队的健康持续发展，根据学校体育工作部对运动训练队工作的安排，根据学校</w:t>
      </w:r>
      <w:r>
        <w:rPr>
          <w:rFonts w:hint="eastAsia" w:ascii="宋体" w:hAnsi="宋体" w:eastAsia="宋体" w:cs="宋体"/>
          <w:sz w:val="24"/>
          <w:szCs w:val="24"/>
        </w:rPr>
        <w:t>“863”计划“三十大核心指标”工作</w:t>
      </w:r>
      <w:r>
        <w:rPr>
          <w:rFonts w:hint="eastAsia" w:ascii="宋体" w:hAnsi="宋体" w:eastAsia="宋体" w:cs="宋体"/>
          <w:sz w:val="24"/>
          <w:szCs w:val="24"/>
          <w:lang w:eastAsia="zh-CN"/>
        </w:rPr>
        <w:t>的任务</w:t>
      </w:r>
      <w:r>
        <w:rPr>
          <w:rFonts w:hint="eastAsia" w:ascii="宋体" w:hAnsi="宋体" w:eastAsia="宋体" w:cs="宋体"/>
          <w:sz w:val="24"/>
          <w:szCs w:val="24"/>
          <w:lang w:val="en-US" w:eastAsia="zh-CN"/>
        </w:rPr>
        <w:t>要求，结合部门的实际情况，特制定本实施方案。</w:t>
      </w:r>
    </w:p>
    <w:p>
      <w:pPr>
        <w:rPr>
          <w:rFonts w:hint="eastAsia" w:ascii="宋体" w:hAnsi="宋体" w:eastAsia="宋体" w:cs="宋体"/>
          <w:b/>
          <w:bCs/>
          <w:sz w:val="24"/>
          <w:szCs w:val="24"/>
        </w:rPr>
      </w:pPr>
      <w:r>
        <w:rPr>
          <w:rFonts w:hint="eastAsia" w:ascii="宋体" w:hAnsi="宋体" w:eastAsia="宋体" w:cs="宋体"/>
          <w:b/>
          <w:bCs/>
          <w:sz w:val="24"/>
          <w:szCs w:val="24"/>
          <w:lang w:val="en-US" w:eastAsia="zh-CN"/>
        </w:rPr>
        <w:t>一、指导思想</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以学校</w:t>
      </w:r>
      <w:r>
        <w:rPr>
          <w:rFonts w:hint="eastAsia" w:ascii="宋体" w:hAnsi="宋体" w:eastAsia="宋体" w:cs="宋体"/>
          <w:sz w:val="24"/>
          <w:szCs w:val="24"/>
        </w:rPr>
        <w:t>863”计划“三十大核心指标”工作</w:t>
      </w:r>
      <w:r>
        <w:rPr>
          <w:rFonts w:hint="eastAsia" w:ascii="宋体" w:hAnsi="宋体" w:eastAsia="宋体" w:cs="宋体"/>
          <w:sz w:val="24"/>
          <w:szCs w:val="24"/>
          <w:lang w:eastAsia="zh-CN"/>
        </w:rPr>
        <w:t>的任务为指导，遵循教练员守则与体育竞赛的基本规律，努力把体育工作部运动队打造成为一个有</w:t>
      </w:r>
      <w:r>
        <w:rPr>
          <w:rFonts w:hint="eastAsia" w:ascii="宋体" w:hAnsi="宋体" w:eastAsia="宋体" w:cs="宋体"/>
          <w:sz w:val="24"/>
          <w:szCs w:val="24"/>
          <w:lang w:val="en-US" w:eastAsia="zh-CN"/>
        </w:rPr>
        <w:t>特色、有创新、有实力、有发展的运动团队。</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二、基本原则</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坚持公开、公平、择优录取的原则，选拔德才兼备、实绩突出，具有创新精神的优秀人才担任教练员工作。</w:t>
      </w:r>
    </w:p>
    <w:p>
      <w:pPr>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、申报条件</w:t>
      </w:r>
    </w:p>
    <w:p>
      <w:pPr>
        <w:rPr>
          <w:rFonts w:hint="eastAsia" w:ascii="宋体" w:hAnsi="宋体" w:eastAsia="宋体" w:cs="宋体"/>
          <w:sz w:val="24"/>
          <w:szCs w:val="24"/>
        </w:rPr>
      </w:pPr>
      <w:r>
        <w:rPr>
          <w:rFonts w:hint="eastAsia" w:ascii="宋体" w:hAnsi="宋体" w:eastAsia="宋体" w:cs="宋体"/>
          <w:sz w:val="24"/>
          <w:szCs w:val="24"/>
        </w:rPr>
        <w:t>1、热爱教练员工作，具有吃苦耐劳的敬业精神；</w:t>
      </w:r>
      <w:r>
        <w:rPr>
          <w:rFonts w:hint="eastAsia" w:ascii="宋体" w:hAnsi="宋体" w:eastAsia="宋体" w:cs="宋体"/>
          <w:sz w:val="24"/>
          <w:szCs w:val="24"/>
          <w:lang w:val="en-US" w:eastAsia="zh-CN"/>
        </w:rPr>
        <w:t>具有良好的思想政治素养和职业道德，坚持为人师表和训练育人的指导思想。</w:t>
      </w:r>
    </w:p>
    <w:p>
      <w:pPr>
        <w:rPr>
          <w:rFonts w:hint="eastAsia" w:ascii="宋体" w:hAnsi="宋体" w:eastAsia="宋体" w:cs="宋体"/>
          <w:sz w:val="24"/>
          <w:szCs w:val="24"/>
        </w:rPr>
      </w:pPr>
      <w:r>
        <w:rPr>
          <w:rFonts w:hint="eastAsia" w:ascii="宋体" w:hAnsi="宋体" w:eastAsia="宋体" w:cs="宋体"/>
          <w:sz w:val="24"/>
          <w:szCs w:val="24"/>
          <w:lang w:val="en-US" w:eastAsia="zh-CN"/>
        </w:rPr>
        <w:t>2．熟悉运动训练基本原理、理论及方法，掌握竞聘项目的先进技术与发展方向，具有科学训练与创新训练的精神。</w:t>
      </w:r>
    </w:p>
    <w:p>
      <w:pPr>
        <w:rPr>
          <w:rFonts w:hint="eastAsia" w:ascii="宋体" w:hAnsi="宋体" w:eastAsia="宋体" w:cs="宋体"/>
          <w:sz w:val="24"/>
          <w:szCs w:val="24"/>
        </w:rPr>
      </w:pPr>
      <w:r>
        <w:rPr>
          <w:rFonts w:hint="eastAsia" w:ascii="宋体" w:hAnsi="宋体" w:eastAsia="宋体" w:cs="宋体"/>
          <w:sz w:val="24"/>
          <w:szCs w:val="24"/>
          <w:lang w:val="en-US" w:eastAsia="zh-CN"/>
        </w:rPr>
        <w:t>3．具有一定组织、协调、管理能力及团队精神。</w:t>
      </w: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四、竞聘运动队类型</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1、长年训练运动队教练（原则上为每年都有比赛运动队）</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2、有比赛任务的运动队（原则上为临时组队参加比赛）</w:t>
      </w:r>
    </w:p>
    <w:p>
      <w:pPr>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、聘任程序</w:t>
      </w:r>
    </w:p>
    <w:p>
      <w:pPr>
        <w:rPr>
          <w:rFonts w:hint="eastAsia" w:ascii="宋体" w:hAnsi="宋体" w:eastAsia="宋体" w:cs="宋体"/>
          <w:sz w:val="24"/>
          <w:szCs w:val="24"/>
        </w:rPr>
      </w:pPr>
      <w:r>
        <w:rPr>
          <w:rFonts w:hint="eastAsia" w:ascii="宋体" w:hAnsi="宋体" w:eastAsia="宋体" w:cs="宋体"/>
          <w:sz w:val="24"/>
          <w:szCs w:val="24"/>
          <w:lang w:val="en-US" w:eastAsia="zh-CN"/>
        </w:rPr>
        <w:t>1、报名：体育工作部全体教师自愿报名。</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、聘任者提交申请，其中包括个人简介、参加教学训练情况、主要业绩、担任教练员后的工作思路及目标；</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、召开竞聘会，应聘者进行陈述答辩；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a陈述以往或现任岗位的工作实绩。简述竞聘项目的训练规律、原则及特性等；简述竞聘项目的训练重点、要点、难点以及解决的办法；简述竞聘项目现状、发展方向以及要实现目标的策略或对策等b对竞聘岗位的认识与训练艺术。</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、体育</w:t>
      </w:r>
      <w:r>
        <w:rPr>
          <w:rFonts w:hint="eastAsia" w:ascii="宋体" w:hAnsi="宋体" w:eastAsia="宋体" w:cs="宋体"/>
          <w:sz w:val="24"/>
          <w:szCs w:val="24"/>
          <w:lang w:eastAsia="zh-CN"/>
        </w:rPr>
        <w:t>工作</w:t>
      </w:r>
      <w:r>
        <w:rPr>
          <w:rFonts w:hint="eastAsia" w:ascii="宋体" w:hAnsi="宋体" w:eastAsia="宋体" w:cs="宋体"/>
          <w:sz w:val="24"/>
          <w:szCs w:val="24"/>
        </w:rPr>
        <w:t>部将组成专家组对申请者进行考察评定；</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、与教练员签定聘任责任书。</w:t>
      </w:r>
    </w:p>
    <w:p>
      <w:pPr>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、其他</w:t>
      </w:r>
    </w:p>
    <w:p>
      <w:pPr>
        <w:rPr>
          <w:rFonts w:hint="eastAsia" w:ascii="宋体" w:hAnsi="宋体" w:eastAsia="宋体" w:cs="宋体"/>
          <w:sz w:val="24"/>
          <w:szCs w:val="24"/>
        </w:rPr>
      </w:pPr>
      <w:r>
        <w:rPr>
          <w:rFonts w:hint="eastAsia" w:ascii="宋体" w:hAnsi="宋体" w:eastAsia="宋体" w:cs="宋体"/>
          <w:sz w:val="24"/>
          <w:szCs w:val="24"/>
        </w:rPr>
        <w:t>1、个别项目经教练员岗位评审小组评审后，认为无合适人选时，体育教学部将指派教练员或外聘教练员；</w:t>
      </w:r>
    </w:p>
    <w:p>
      <w:pPr>
        <w:rPr>
          <w:rFonts w:hint="eastAsia" w:ascii="宋体" w:hAnsi="宋体" w:eastAsia="宋体" w:cs="宋体"/>
          <w:sz w:val="24"/>
          <w:szCs w:val="24"/>
        </w:rPr>
      </w:pPr>
      <w:r>
        <w:rPr>
          <w:rFonts w:hint="eastAsia" w:ascii="宋体" w:hAnsi="宋体" w:eastAsia="宋体" w:cs="宋体"/>
          <w:sz w:val="24"/>
          <w:szCs w:val="24"/>
        </w:rPr>
        <w:t>2、如遇特殊情况，聘期可提前或推后。个别运动项目若遇急需调整教练员时，可随时组织考察聘任。</w:t>
      </w:r>
    </w:p>
    <w:p>
      <w:pPr>
        <w:rPr>
          <w:rFonts w:hint="eastAsia" w:ascii="宋体" w:hAnsi="宋体" w:eastAsia="宋体" w:cs="宋体"/>
          <w:sz w:val="24"/>
          <w:szCs w:val="24"/>
        </w:rPr>
      </w:pPr>
      <w:r>
        <w:rPr>
          <w:rFonts w:hint="eastAsia" w:ascii="宋体" w:hAnsi="宋体" w:eastAsia="宋体" w:cs="宋体"/>
          <w:sz w:val="24"/>
          <w:szCs w:val="24"/>
        </w:rPr>
        <w:t>3、教练员在受聘期间不能完成岗位任务指标，或在体育赛事和有关工作中有违纪违规现象，体育教学部可随时对其实施岗位解聘。</w:t>
      </w:r>
    </w:p>
    <w:p>
      <w:pPr>
        <w:rPr>
          <w:rFonts w:hint="eastAsia" w:ascii="宋体" w:hAnsi="宋体" w:eastAsia="宋体" w:cs="宋体"/>
          <w:sz w:val="24"/>
          <w:szCs w:val="24"/>
          <w:lang w:val="en-US" w:eastAsia="zh-CN"/>
        </w:rPr>
      </w:pPr>
    </w:p>
    <w:p/>
    <w:p/>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常州工业职业技术学院</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运动队教练员工作条例</w:t>
      </w:r>
    </w:p>
    <w:p>
      <w:pPr>
        <w:spacing w:beforeLines="0" w:afterLines="0" w:line="360" w:lineRule="auto"/>
        <w:ind w:firstLine="480" w:firstLineChars="200"/>
        <w:jc w:val="left"/>
        <w:rPr>
          <w:b w:val="0"/>
          <w:bCs w:val="0"/>
          <w:sz w:val="24"/>
          <w:szCs w:val="24"/>
        </w:rPr>
      </w:pPr>
      <w:r>
        <w:rPr>
          <w:b w:val="0"/>
          <w:bCs w:val="0"/>
          <w:sz w:val="24"/>
          <w:szCs w:val="24"/>
        </w:rPr>
        <w:t>学校体育运动队教练员是提高运动训练水平，取得优异竞赛成绩的指导者。为进一步加强对我校体育运动队和教练员队伍的科学管理，调动教练员的工作积极性，增强教练员的责任意识和竞争意识，全面提高我校体育运动队的训练竞赛管理能力和水平，根据《</w:t>
      </w:r>
      <w:r>
        <w:rPr>
          <w:rFonts w:hint="eastAsia"/>
          <w:b w:val="0"/>
          <w:bCs w:val="0"/>
          <w:sz w:val="24"/>
          <w:szCs w:val="24"/>
        </w:rPr>
        <w:t>常州轻工职业技术学院运动队训练</w:t>
      </w:r>
      <w:r>
        <w:rPr>
          <w:rFonts w:hint="eastAsia"/>
          <w:b w:val="0"/>
          <w:bCs w:val="0"/>
          <w:sz w:val="24"/>
          <w:szCs w:val="24"/>
          <w:lang w:eastAsia="zh-CN"/>
        </w:rPr>
        <w:t>及奖励</w:t>
      </w:r>
      <w:r>
        <w:rPr>
          <w:rFonts w:hint="eastAsia"/>
          <w:b w:val="0"/>
          <w:bCs w:val="0"/>
          <w:sz w:val="24"/>
          <w:szCs w:val="24"/>
        </w:rPr>
        <w:t>制度</w:t>
      </w:r>
      <w:r>
        <w:rPr>
          <w:b w:val="0"/>
          <w:bCs w:val="0"/>
          <w:sz w:val="24"/>
          <w:szCs w:val="24"/>
        </w:rPr>
        <w:t>》，特制定本细则。</w:t>
      </w:r>
      <w:r>
        <w:rPr>
          <w:rFonts w:hint="eastAsia"/>
          <w:b w:val="0"/>
          <w:bCs w:val="0"/>
          <w:sz w:val="24"/>
          <w:szCs w:val="24"/>
        </w:rPr>
        <w:t> </w:t>
      </w:r>
    </w:p>
    <w:p>
      <w:pPr>
        <w:spacing w:line="360" w:lineRule="auto"/>
        <w:rPr>
          <w:b w:val="0"/>
          <w:bCs w:val="0"/>
          <w:sz w:val="24"/>
          <w:szCs w:val="24"/>
        </w:rPr>
      </w:pPr>
      <w:r>
        <w:rPr>
          <w:rFonts w:hint="eastAsia"/>
          <w:b w:val="0"/>
          <w:bCs w:val="0"/>
          <w:sz w:val="24"/>
          <w:szCs w:val="24"/>
          <w:lang w:eastAsia="zh-CN"/>
        </w:rPr>
        <w:t>一</w:t>
      </w:r>
      <w:r>
        <w:rPr>
          <w:rFonts w:hint="eastAsia"/>
          <w:b w:val="0"/>
          <w:bCs w:val="0"/>
          <w:sz w:val="24"/>
          <w:szCs w:val="24"/>
        </w:rPr>
        <w:t>、教练员职责 </w:t>
      </w:r>
    </w:p>
    <w:p>
      <w:pPr>
        <w:spacing w:line="360" w:lineRule="auto"/>
        <w:rPr>
          <w:rFonts w:hint="eastAsia"/>
          <w:b w:val="0"/>
          <w:bCs w:val="0"/>
          <w:sz w:val="24"/>
          <w:szCs w:val="24"/>
          <w:lang w:eastAsia="zh-CN"/>
        </w:rPr>
      </w:pPr>
      <w:r>
        <w:rPr>
          <w:rFonts w:hint="eastAsia"/>
          <w:b w:val="0"/>
          <w:bCs w:val="0"/>
          <w:sz w:val="24"/>
          <w:szCs w:val="24"/>
          <w:lang w:val="en-US" w:eastAsia="zh-CN"/>
        </w:rPr>
        <w:t>1、主</w:t>
      </w:r>
      <w:r>
        <w:rPr>
          <w:rFonts w:hint="eastAsia"/>
          <w:b w:val="0"/>
          <w:bCs w:val="0"/>
          <w:sz w:val="24"/>
          <w:szCs w:val="24"/>
        </w:rPr>
        <w:t>教练是运动队的核心，是运动队管理的第一责任人。</w:t>
      </w:r>
      <w:r>
        <w:rPr>
          <w:rFonts w:hint="eastAsia"/>
          <w:b w:val="0"/>
          <w:bCs w:val="0"/>
          <w:sz w:val="24"/>
          <w:szCs w:val="24"/>
          <w:lang w:eastAsia="zh-CN"/>
        </w:rPr>
        <w:t>第二教练员由主教练负责聘请，并安排第二教练员工作任务。</w:t>
      </w:r>
    </w:p>
    <w:p>
      <w:pPr>
        <w:spacing w:line="360" w:lineRule="auto"/>
        <w:rPr>
          <w:rFonts w:hint="eastAsia"/>
          <w:b w:val="0"/>
          <w:bCs w:val="0"/>
          <w:sz w:val="24"/>
          <w:szCs w:val="24"/>
        </w:rPr>
      </w:pPr>
      <w:r>
        <w:rPr>
          <w:rFonts w:hint="eastAsia"/>
          <w:b w:val="0"/>
          <w:bCs w:val="0"/>
          <w:sz w:val="24"/>
          <w:szCs w:val="24"/>
          <w:lang w:val="en-US" w:eastAsia="zh-CN"/>
        </w:rPr>
        <w:t>2、主教练首要任务是选拔队员成立运动队，</w:t>
      </w:r>
      <w:r>
        <w:rPr>
          <w:rFonts w:hint="eastAsia"/>
          <w:b w:val="0"/>
          <w:bCs w:val="0"/>
          <w:sz w:val="24"/>
          <w:szCs w:val="24"/>
        </w:rPr>
        <w:t>组织运动队日常训练和竞赛工作，并对运动员全面负责。</w:t>
      </w:r>
    </w:p>
    <w:p>
      <w:pPr>
        <w:spacing w:line="360" w:lineRule="auto"/>
        <w:rPr>
          <w:b w:val="0"/>
          <w:bCs w:val="0"/>
          <w:sz w:val="24"/>
          <w:szCs w:val="24"/>
        </w:rPr>
      </w:pPr>
      <w:r>
        <w:rPr>
          <w:rFonts w:hint="eastAsia"/>
          <w:b w:val="0"/>
          <w:bCs w:val="0"/>
          <w:sz w:val="24"/>
          <w:szCs w:val="24"/>
          <w:lang w:val="en-US" w:eastAsia="zh-CN"/>
        </w:rPr>
        <w:t>3、</w:t>
      </w:r>
      <w:r>
        <w:rPr>
          <w:rFonts w:hint="eastAsia"/>
          <w:b w:val="0"/>
          <w:bCs w:val="0"/>
          <w:sz w:val="24"/>
          <w:szCs w:val="24"/>
        </w:rPr>
        <w:t>教练员要严格要求自己，以身作则，训练前要认真备课，训练中必须穿运动服、运动鞋，不迟到、不早退，有事事先请假。具有敬业与奉献精神，同时亦应具备较高的专业技术水平和较长的本专项运动经历，了解本专项全方位发展情况，具有较强的组织能力和丰富的实践经验。训练时教练员必须按时到场（遇特殊情况不能按时到场时，必须提前请假），并作好补训工作。 </w:t>
      </w:r>
    </w:p>
    <w:p>
      <w:pPr>
        <w:spacing w:line="360" w:lineRule="auto"/>
        <w:rPr>
          <w:b w:val="0"/>
          <w:bCs w:val="0"/>
          <w:sz w:val="24"/>
          <w:szCs w:val="24"/>
        </w:rPr>
      </w:pPr>
      <w:r>
        <w:rPr>
          <w:rFonts w:hint="eastAsia"/>
          <w:b w:val="0"/>
          <w:bCs w:val="0"/>
          <w:sz w:val="24"/>
          <w:szCs w:val="24"/>
          <w:lang w:val="en-US" w:eastAsia="zh-CN"/>
        </w:rPr>
        <w:t>4、</w:t>
      </w:r>
      <w:r>
        <w:rPr>
          <w:rFonts w:hint="eastAsia"/>
          <w:b w:val="0"/>
          <w:bCs w:val="0"/>
          <w:sz w:val="24"/>
          <w:szCs w:val="24"/>
        </w:rPr>
        <w:t>教练员在训练时坚决贯彻从难、从严、从实战出发的科学训练原则，严格要求，以身作则，并调动运动员的积极性和主动性，培养运动员良好的作风、队风、赛风。加强对运动员的思想教育和安全教育，经常了解运动员的思想、学习、生活等方面的情况，并及时给予帮助解决，对违反规定的运动员要及时进行批评教育并上报有关处理建议。认真做好运动员的训练竞赛考勤和后勤保证工作，教练员不能擅自让本队运动员代表外单位比赛。 </w:t>
      </w:r>
    </w:p>
    <w:p>
      <w:pPr>
        <w:spacing w:line="360" w:lineRule="auto"/>
        <w:rPr>
          <w:b w:val="0"/>
          <w:bCs w:val="0"/>
          <w:sz w:val="24"/>
          <w:szCs w:val="24"/>
        </w:rPr>
      </w:pPr>
      <w:r>
        <w:rPr>
          <w:rFonts w:hint="eastAsia"/>
          <w:b w:val="0"/>
          <w:bCs w:val="0"/>
          <w:sz w:val="24"/>
          <w:szCs w:val="24"/>
          <w:lang w:val="en-US" w:eastAsia="zh-CN"/>
        </w:rPr>
        <w:t>5、</w:t>
      </w:r>
      <w:r>
        <w:rPr>
          <w:rFonts w:hint="eastAsia"/>
          <w:b w:val="0"/>
          <w:bCs w:val="0"/>
          <w:sz w:val="24"/>
          <w:szCs w:val="24"/>
        </w:rPr>
        <w:t>教练员要认真制定运动队聘期工作规划、年度训练竞赛计划和经费预算，</w:t>
      </w:r>
      <w:r>
        <w:rPr>
          <w:rFonts w:hint="eastAsia"/>
          <w:b w:val="0"/>
          <w:bCs w:val="0"/>
          <w:sz w:val="24"/>
          <w:szCs w:val="24"/>
          <w:lang w:eastAsia="zh-CN"/>
        </w:rPr>
        <w:t>赛前负责运动队报名，运动员注册；</w:t>
      </w:r>
      <w:r>
        <w:rPr>
          <w:rFonts w:hint="eastAsia"/>
          <w:b w:val="0"/>
          <w:bCs w:val="0"/>
          <w:sz w:val="24"/>
          <w:szCs w:val="24"/>
        </w:rPr>
        <w:t>赛后</w:t>
      </w:r>
      <w:r>
        <w:rPr>
          <w:rFonts w:hint="eastAsia"/>
          <w:b w:val="0"/>
          <w:bCs w:val="0"/>
          <w:sz w:val="24"/>
          <w:szCs w:val="24"/>
          <w:lang w:eastAsia="zh-CN"/>
        </w:rPr>
        <w:t>负责运动队所涉及项目费用报销，</w:t>
      </w:r>
      <w:r>
        <w:rPr>
          <w:rFonts w:hint="eastAsia"/>
          <w:b w:val="0"/>
          <w:bCs w:val="0"/>
          <w:sz w:val="24"/>
          <w:szCs w:val="24"/>
        </w:rPr>
        <w:t>上报比赛工作总结，并提供运动队竞赛成绩册、成绩证明、图片等材料，聘期结束要上交</w:t>
      </w:r>
      <w:r>
        <w:rPr>
          <w:rFonts w:hint="eastAsia"/>
          <w:b w:val="0"/>
          <w:bCs w:val="0"/>
          <w:sz w:val="24"/>
          <w:szCs w:val="24"/>
          <w:lang w:eastAsia="zh-CN"/>
        </w:rPr>
        <w:t>聘期内</w:t>
      </w:r>
      <w:r>
        <w:rPr>
          <w:rFonts w:hint="eastAsia"/>
          <w:b w:val="0"/>
          <w:bCs w:val="0"/>
          <w:sz w:val="24"/>
          <w:szCs w:val="24"/>
        </w:rPr>
        <w:t>工作总结和材料。 </w:t>
      </w:r>
    </w:p>
    <w:p>
      <w:pPr>
        <w:spacing w:line="360" w:lineRule="auto"/>
        <w:rPr>
          <w:b w:val="0"/>
          <w:bCs w:val="0"/>
          <w:sz w:val="24"/>
          <w:szCs w:val="24"/>
        </w:rPr>
      </w:pPr>
      <w:r>
        <w:rPr>
          <w:rFonts w:hint="eastAsia"/>
          <w:b w:val="0"/>
          <w:bCs w:val="0"/>
          <w:sz w:val="24"/>
          <w:szCs w:val="24"/>
          <w:lang w:val="en-US" w:eastAsia="zh-CN"/>
        </w:rPr>
        <w:t>6、</w:t>
      </w:r>
      <w:r>
        <w:rPr>
          <w:rFonts w:hint="eastAsia"/>
          <w:b w:val="0"/>
          <w:bCs w:val="0"/>
          <w:sz w:val="24"/>
          <w:szCs w:val="24"/>
        </w:rPr>
        <w:t>教练员要加强与学校体育运动队领导小组的联系与沟通，及时反映运动队的训练竞赛等基本情况和存在的问题，共同加强对运动员的管理。 </w:t>
      </w:r>
    </w:p>
    <w:p>
      <w:pPr>
        <w:spacing w:line="360" w:lineRule="auto"/>
        <w:rPr>
          <w:rFonts w:hint="eastAsia"/>
          <w:b w:val="0"/>
          <w:bCs w:val="0"/>
          <w:sz w:val="24"/>
          <w:szCs w:val="24"/>
        </w:rPr>
      </w:pPr>
      <w:r>
        <w:rPr>
          <w:rFonts w:hint="eastAsia"/>
          <w:b w:val="0"/>
          <w:bCs w:val="0"/>
          <w:sz w:val="24"/>
          <w:szCs w:val="24"/>
          <w:lang w:val="en-US" w:eastAsia="zh-CN"/>
        </w:rPr>
        <w:t>7</w:t>
      </w:r>
      <w:r>
        <w:rPr>
          <w:rFonts w:hint="eastAsia"/>
          <w:b w:val="0"/>
          <w:bCs w:val="0"/>
          <w:sz w:val="24"/>
          <w:szCs w:val="24"/>
        </w:rPr>
        <w:t>、体育</w:t>
      </w:r>
      <w:r>
        <w:rPr>
          <w:rFonts w:hint="eastAsia"/>
          <w:b w:val="0"/>
          <w:bCs w:val="0"/>
          <w:sz w:val="24"/>
          <w:szCs w:val="24"/>
          <w:lang w:eastAsia="zh-CN"/>
        </w:rPr>
        <w:t>工作</w:t>
      </w:r>
      <w:r>
        <w:rPr>
          <w:rFonts w:hint="eastAsia"/>
          <w:b w:val="0"/>
          <w:bCs w:val="0"/>
          <w:sz w:val="24"/>
          <w:szCs w:val="24"/>
        </w:rPr>
        <w:t>部对教练员的训练工作，每年进行一次业绩考核。考核内容与标准主要是根据运动队所完成比赛任务、训练情况和对运动员的思想教育、文化学习、管理等情况来评定。对运动队（员）训练或比赛成绩距制定目标要求有较大差距、不能承担起教练员工作或因其它原因不能胜任教练员工作岗位的教练员，体育</w:t>
      </w:r>
      <w:r>
        <w:rPr>
          <w:rFonts w:hint="eastAsia"/>
          <w:b w:val="0"/>
          <w:bCs w:val="0"/>
          <w:sz w:val="24"/>
          <w:szCs w:val="24"/>
          <w:lang w:eastAsia="zh-CN"/>
        </w:rPr>
        <w:t>工作部负责人</w:t>
      </w:r>
      <w:r>
        <w:rPr>
          <w:rFonts w:hint="eastAsia"/>
          <w:b w:val="0"/>
          <w:bCs w:val="0"/>
          <w:sz w:val="24"/>
          <w:szCs w:val="24"/>
        </w:rPr>
        <w:t>可在公会议上提出解除其教练员的职务，经会议讨论决定后执行。</w:t>
      </w:r>
    </w:p>
    <w:p>
      <w:pPr>
        <w:rPr>
          <w:rFonts w:hint="eastAsia"/>
        </w:rPr>
      </w:pPr>
      <w:r>
        <w:rPr>
          <w:rFonts w:hint="eastAsia"/>
          <w:lang w:eastAsia="zh-CN"/>
        </w:rPr>
        <w:t>二</w:t>
      </w:r>
      <w:r>
        <w:t>、奖惩办法</w:t>
      </w:r>
    </w:p>
    <w:p>
      <w:pPr>
        <w:spacing w:line="360" w:lineRule="auto"/>
        <w:rPr>
          <w:rFonts w:hint="eastAsia"/>
          <w:b w:val="0"/>
          <w:bCs w:val="0"/>
          <w:sz w:val="24"/>
          <w:szCs w:val="24"/>
        </w:rPr>
      </w:pPr>
      <w:r>
        <w:rPr>
          <w:rFonts w:hint="eastAsia"/>
          <w:b w:val="0"/>
          <w:bCs w:val="0"/>
          <w:sz w:val="24"/>
          <w:szCs w:val="24"/>
        </w:rPr>
        <w:t>1、奖惩原则：</w:t>
      </w:r>
      <w:r>
        <w:rPr>
          <w:rFonts w:hint="eastAsia"/>
          <w:b w:val="0"/>
          <w:bCs w:val="0"/>
          <w:sz w:val="24"/>
          <w:szCs w:val="24"/>
          <w:lang w:eastAsia="zh-CN"/>
        </w:rPr>
        <w:t>根据《常州工业职业技术学院教师工作量计算办法（补充规定）》进行奖励</w:t>
      </w:r>
      <w:r>
        <w:rPr>
          <w:rFonts w:hint="eastAsia"/>
          <w:b w:val="0"/>
          <w:bCs w:val="0"/>
          <w:sz w:val="24"/>
          <w:szCs w:val="24"/>
        </w:rPr>
        <w:t>，并对违反本规定的教练员进行相应的处罚。</w:t>
      </w:r>
      <w:r>
        <w:rPr>
          <w:rFonts w:hint="eastAsia"/>
          <w:b w:val="0"/>
          <w:bCs w:val="0"/>
          <w:sz w:val="24"/>
          <w:szCs w:val="24"/>
          <w:lang w:eastAsia="zh-CN"/>
        </w:rPr>
        <w:t>比赛按一天</w:t>
      </w:r>
      <w:r>
        <w:rPr>
          <w:rFonts w:hint="eastAsia"/>
          <w:b w:val="0"/>
          <w:bCs w:val="0"/>
          <w:sz w:val="24"/>
          <w:szCs w:val="24"/>
          <w:lang w:val="en-US" w:eastAsia="zh-CN"/>
        </w:rPr>
        <w:t>4次计算。</w:t>
      </w:r>
    </w:p>
    <w:p>
      <w:pPr>
        <w:spacing w:line="360" w:lineRule="auto"/>
        <w:rPr>
          <w:rFonts w:hint="eastAsia"/>
          <w:b w:val="0"/>
          <w:bCs w:val="0"/>
          <w:sz w:val="24"/>
          <w:szCs w:val="24"/>
        </w:rPr>
      </w:pPr>
      <w:r>
        <w:rPr>
          <w:rFonts w:hint="eastAsia"/>
          <w:b w:val="0"/>
          <w:bCs w:val="0"/>
          <w:sz w:val="24"/>
          <w:szCs w:val="24"/>
          <w:lang w:val="en-US" w:eastAsia="zh-CN"/>
        </w:rPr>
        <w:t>2</w:t>
      </w:r>
      <w:r>
        <w:rPr>
          <w:rFonts w:hint="eastAsia"/>
          <w:b w:val="0"/>
          <w:bCs w:val="0"/>
          <w:sz w:val="24"/>
          <w:szCs w:val="24"/>
        </w:rPr>
        <w:t>、处罚</w:t>
      </w:r>
      <w:r>
        <w:rPr>
          <w:rFonts w:hint="eastAsia"/>
          <w:b w:val="0"/>
          <w:bCs w:val="0"/>
          <w:sz w:val="24"/>
          <w:szCs w:val="24"/>
        </w:rPr>
        <w:br w:type="textWrapping"/>
      </w:r>
      <w:r>
        <w:rPr>
          <w:rFonts w:hint="eastAsia"/>
          <w:b w:val="0"/>
          <w:bCs w:val="0"/>
          <w:sz w:val="24"/>
          <w:szCs w:val="24"/>
        </w:rPr>
        <w:t> （1）教练员未按要求制定和上交训练计划，暂不发放</w:t>
      </w:r>
      <w:r>
        <w:rPr>
          <w:rFonts w:hint="eastAsia"/>
          <w:b w:val="0"/>
          <w:bCs w:val="0"/>
          <w:sz w:val="24"/>
          <w:szCs w:val="24"/>
          <w:lang w:eastAsia="zh-CN"/>
        </w:rPr>
        <w:t>训练工作量</w:t>
      </w:r>
      <w:r>
        <w:rPr>
          <w:rFonts w:hint="eastAsia"/>
          <w:b w:val="0"/>
          <w:bCs w:val="0"/>
          <w:sz w:val="24"/>
          <w:szCs w:val="24"/>
        </w:rPr>
        <w:t>。</w:t>
      </w:r>
    </w:p>
    <w:p>
      <w:pPr>
        <w:spacing w:line="360" w:lineRule="auto"/>
        <w:rPr>
          <w:rFonts w:hint="eastAsia"/>
          <w:b w:val="0"/>
          <w:bCs w:val="0"/>
          <w:sz w:val="24"/>
          <w:szCs w:val="24"/>
        </w:rPr>
      </w:pPr>
      <w:r>
        <w:rPr>
          <w:rFonts w:hint="eastAsia"/>
          <w:b w:val="0"/>
          <w:bCs w:val="0"/>
          <w:sz w:val="24"/>
          <w:szCs w:val="24"/>
        </w:rPr>
        <w:t>（2）教练员未提前请假，每迟到超过三次者，扣一天训练</w:t>
      </w:r>
      <w:r>
        <w:rPr>
          <w:rFonts w:hint="eastAsia"/>
          <w:b w:val="0"/>
          <w:bCs w:val="0"/>
          <w:sz w:val="24"/>
          <w:szCs w:val="24"/>
          <w:lang w:eastAsia="zh-CN"/>
        </w:rPr>
        <w:t>工作量</w:t>
      </w:r>
      <w:r>
        <w:rPr>
          <w:rFonts w:hint="eastAsia"/>
          <w:b w:val="0"/>
          <w:bCs w:val="0"/>
          <w:sz w:val="24"/>
          <w:szCs w:val="24"/>
        </w:rPr>
        <w:t>。</w:t>
      </w:r>
    </w:p>
    <w:p>
      <w:pPr>
        <w:spacing w:line="360" w:lineRule="auto"/>
        <w:rPr>
          <w:rFonts w:hint="eastAsia"/>
          <w:b w:val="0"/>
          <w:bCs w:val="0"/>
          <w:sz w:val="24"/>
          <w:szCs w:val="24"/>
        </w:rPr>
      </w:pPr>
      <w:r>
        <w:rPr>
          <w:rFonts w:hint="eastAsia"/>
          <w:b w:val="0"/>
          <w:bCs w:val="0"/>
          <w:sz w:val="24"/>
          <w:szCs w:val="24"/>
        </w:rPr>
        <w:t>（3）教练员未请假缺勤者，每缺勤一天，扣除当天训练</w:t>
      </w:r>
      <w:r>
        <w:rPr>
          <w:rFonts w:hint="eastAsia"/>
          <w:b w:val="0"/>
          <w:bCs w:val="0"/>
          <w:sz w:val="24"/>
          <w:szCs w:val="24"/>
          <w:lang w:eastAsia="zh-CN"/>
        </w:rPr>
        <w:t>工作量</w:t>
      </w:r>
      <w:r>
        <w:rPr>
          <w:rFonts w:hint="eastAsia"/>
          <w:b w:val="0"/>
          <w:bCs w:val="0"/>
          <w:sz w:val="24"/>
          <w:szCs w:val="24"/>
        </w:rPr>
        <w:t>。</w:t>
      </w:r>
    </w:p>
    <w:p>
      <w:pPr>
        <w:spacing w:line="360" w:lineRule="auto"/>
        <w:rPr>
          <w:rFonts w:hint="eastAsia"/>
          <w:b w:val="0"/>
          <w:bCs w:val="0"/>
          <w:sz w:val="24"/>
          <w:szCs w:val="24"/>
        </w:rPr>
      </w:pPr>
      <w:r>
        <w:rPr>
          <w:rFonts w:hint="eastAsia"/>
          <w:b w:val="0"/>
          <w:bCs w:val="0"/>
          <w:sz w:val="24"/>
          <w:szCs w:val="24"/>
        </w:rPr>
        <w:t>（4）训练时教练员因渎职造成伤害的，部分后果由教练员本人承担。</w:t>
      </w:r>
    </w:p>
    <w:p>
      <w:pPr>
        <w:spacing w:line="360" w:lineRule="auto"/>
        <w:rPr>
          <w:rFonts w:hint="eastAsia"/>
          <w:b w:val="0"/>
          <w:bCs w:val="0"/>
          <w:sz w:val="24"/>
          <w:szCs w:val="24"/>
        </w:rPr>
      </w:pPr>
      <w:r>
        <w:rPr>
          <w:rFonts w:hint="eastAsia"/>
          <w:b w:val="0"/>
          <w:bCs w:val="0"/>
          <w:sz w:val="24"/>
          <w:szCs w:val="24"/>
        </w:rPr>
        <w:t>（5）因教练员提供违禁药品，发生问题的扣除教练员全年奖金。</w:t>
      </w:r>
    </w:p>
    <w:p>
      <w:pPr>
        <w:spacing w:line="360" w:lineRule="auto"/>
        <w:rPr>
          <w:rFonts w:hint="eastAsia"/>
          <w:b w:val="0"/>
          <w:bCs w:val="0"/>
          <w:sz w:val="24"/>
          <w:szCs w:val="24"/>
        </w:rPr>
      </w:pPr>
      <w:r>
        <w:rPr>
          <w:rFonts w:hint="eastAsia"/>
          <w:b w:val="0"/>
          <w:bCs w:val="0"/>
          <w:sz w:val="24"/>
          <w:szCs w:val="24"/>
        </w:rPr>
        <w:t>（6）在外出比赛的过程中，如有违纪情况扣罚本队的保证金，视情节轻重，直接责任人扣罚训练费的30%至50%，教练员、领队、代表队主管扣罚训练费的5%至10%。</w:t>
      </w: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spacing w:line="360" w:lineRule="auto"/>
        <w:rPr>
          <w:rFonts w:hint="eastAsia"/>
          <w:b w:val="0"/>
          <w:bCs w:val="0"/>
          <w:sz w:val="24"/>
          <w:szCs w:val="24"/>
        </w:rPr>
      </w:pPr>
    </w:p>
    <w:p>
      <w:pPr>
        <w:jc w:val="center"/>
        <w:rPr>
          <w:rFonts w:hint="eastAsia"/>
          <w:b/>
          <w:sz w:val="28"/>
          <w:lang w:eastAsia="zh-CN"/>
        </w:rPr>
      </w:pPr>
      <w:r>
        <w:rPr>
          <w:rFonts w:hint="eastAsia"/>
          <w:b/>
          <w:sz w:val="28"/>
          <w:lang w:eastAsia="zh-CN"/>
        </w:rPr>
        <w:t>常州工业职业技术学院</w:t>
      </w:r>
    </w:p>
    <w:p>
      <w:pPr>
        <w:jc w:val="center"/>
        <w:rPr>
          <w:b/>
          <w:sz w:val="28"/>
        </w:rPr>
      </w:pPr>
      <w:r>
        <w:rPr>
          <w:rFonts w:hint="eastAsia"/>
          <w:b/>
          <w:sz w:val="28"/>
          <w:lang w:val="en-US" w:eastAsia="zh-CN"/>
        </w:rPr>
        <w:t xml:space="preserve"> 运动队</w:t>
      </w:r>
      <w:r>
        <w:rPr>
          <w:rFonts w:hint="eastAsia"/>
          <w:b/>
          <w:sz w:val="28"/>
        </w:rPr>
        <w:t>教练员竞聘申报表</w:t>
      </w:r>
    </w:p>
    <w:tbl>
      <w:tblPr>
        <w:tblStyle w:val="5"/>
        <w:tblW w:w="8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697"/>
        <w:gridCol w:w="1559"/>
        <w:gridCol w:w="1843"/>
        <w:gridCol w:w="141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38" w:type="dxa"/>
            <w:vAlign w:val="center"/>
          </w:tcPr>
          <w:p>
            <w:pPr>
              <w:jc w:val="center"/>
            </w:pPr>
            <w:r>
              <w:rPr>
                <w:rFonts w:hint="eastAsia"/>
              </w:rPr>
              <w:t>姓名</w:t>
            </w:r>
          </w:p>
        </w:tc>
        <w:tc>
          <w:tcPr>
            <w:tcW w:w="1697" w:type="dxa"/>
            <w:vAlign w:val="center"/>
          </w:tcPr>
          <w:p>
            <w:pPr>
              <w:jc w:val="center"/>
            </w:pPr>
          </w:p>
        </w:tc>
        <w:tc>
          <w:tcPr>
            <w:tcW w:w="1559" w:type="dxa"/>
            <w:vAlign w:val="center"/>
          </w:tcPr>
          <w:p>
            <w:pPr>
              <w:jc w:val="center"/>
            </w:pPr>
            <w:r>
              <w:rPr>
                <w:rFonts w:hint="eastAsia"/>
              </w:rPr>
              <w:t>参加工作时间</w:t>
            </w:r>
          </w:p>
        </w:tc>
        <w:tc>
          <w:tcPr>
            <w:tcW w:w="1843" w:type="dxa"/>
            <w:vAlign w:val="center"/>
          </w:tcPr>
          <w:p>
            <w:pPr>
              <w:jc w:val="center"/>
            </w:pPr>
          </w:p>
        </w:tc>
        <w:tc>
          <w:tcPr>
            <w:tcW w:w="1417" w:type="dxa"/>
            <w:vAlign w:val="center"/>
          </w:tcPr>
          <w:p>
            <w:pPr>
              <w:jc w:val="center"/>
            </w:pPr>
            <w:r>
              <w:rPr>
                <w:rFonts w:hint="eastAsia"/>
              </w:rPr>
              <w:t>申请岗位</w:t>
            </w:r>
          </w:p>
        </w:tc>
        <w:tc>
          <w:tcPr>
            <w:tcW w:w="15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538" w:type="dxa"/>
            <w:vAlign w:val="center"/>
          </w:tcPr>
          <w:p>
            <w:pPr>
              <w:jc w:val="center"/>
            </w:pPr>
            <w:r>
              <w:rPr>
                <w:rFonts w:hint="eastAsia"/>
              </w:rPr>
              <w:t>工作简历</w:t>
            </w:r>
          </w:p>
        </w:tc>
        <w:tc>
          <w:tcPr>
            <w:tcW w:w="8055" w:type="dxa"/>
            <w:gridSpan w:val="5"/>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trPr>
        <w:tc>
          <w:tcPr>
            <w:tcW w:w="538" w:type="dxa"/>
            <w:vAlign w:val="center"/>
          </w:tcPr>
          <w:p>
            <w:pPr>
              <w:jc w:val="center"/>
            </w:pPr>
            <w:r>
              <w:rPr>
                <w:rFonts w:hint="eastAsia"/>
              </w:rPr>
              <w:t>主要工作业绩</w:t>
            </w:r>
          </w:p>
        </w:tc>
        <w:tc>
          <w:tcPr>
            <w:tcW w:w="8055" w:type="dxa"/>
            <w:gridSpan w:val="5"/>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538" w:type="dxa"/>
            <w:vAlign w:val="center"/>
          </w:tcPr>
          <w:p>
            <w:pPr>
              <w:jc w:val="center"/>
            </w:pPr>
            <w:r>
              <w:rPr>
                <w:rFonts w:hint="eastAsia"/>
              </w:rPr>
              <w:t>教练工作思路和目标</w:t>
            </w:r>
          </w:p>
        </w:tc>
        <w:tc>
          <w:tcPr>
            <w:tcW w:w="8055" w:type="dxa"/>
            <w:gridSpan w:val="5"/>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tc>
      </w:tr>
    </w:tbl>
    <w:p>
      <w:pPr>
        <w:spacing w:line="360" w:lineRule="auto"/>
        <w:rPr>
          <w:sz w:val="28"/>
          <w:szCs w:val="28"/>
        </w:rPr>
      </w:pPr>
      <w:r>
        <w:rPr>
          <w:rFonts w:hint="eastAsia"/>
          <w:sz w:val="28"/>
          <w:szCs w:val="28"/>
        </w:rPr>
        <w:t>本人签名：</w:t>
      </w:r>
    </w:p>
    <w:p/>
    <w:p>
      <w:pPr>
        <w:spacing w:line="360" w:lineRule="auto"/>
        <w:rPr>
          <w:rFonts w:hint="eastAsia"/>
          <w:b w:val="0"/>
          <w:bCs w:val="0"/>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F17B0"/>
    <w:rsid w:val="2FD0726F"/>
    <w:rsid w:val="38D32748"/>
    <w:rsid w:val="5916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3B3B3B"/>
      <w:u w:val="none"/>
    </w:rPr>
  </w:style>
  <w:style w:type="character" w:styleId="9">
    <w:name w:val="Emphasis"/>
    <w:basedOn w:val="6"/>
    <w:qFormat/>
    <w:uiPriority w:val="0"/>
    <w:rPr>
      <w:b/>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B3B3B"/>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styleId="15">
    <w:name w:val="HTML Keyboard"/>
    <w:basedOn w:val="6"/>
    <w:qFormat/>
    <w:uiPriority w:val="0"/>
    <w:rPr>
      <w:rFonts w:ascii="Courier New" w:hAnsi="Courier New"/>
      <w:sz w:val="20"/>
    </w:rPr>
  </w:style>
  <w:style w:type="character" w:styleId="16">
    <w:name w:val="HTML Sample"/>
    <w:basedOn w:val="6"/>
    <w:qFormat/>
    <w:uiPriority w:val="0"/>
    <w:rPr>
      <w:rFonts w:ascii="Courier New" w:hAnsi="Courier New"/>
    </w:rPr>
  </w:style>
  <w:style w:type="character" w:customStyle="1" w:styleId="17">
    <w:name w:val="news_meta"/>
    <w:basedOn w:val="6"/>
    <w:qFormat/>
    <w:uiPriority w:val="0"/>
    <w:rPr>
      <w:rFonts w:ascii="微软雅黑" w:hAnsi="微软雅黑" w:eastAsia="微软雅黑" w:cs="微软雅黑"/>
      <w:color w:val="9C9C9C"/>
    </w:rPr>
  </w:style>
  <w:style w:type="character" w:customStyle="1" w:styleId="18">
    <w:name w:val="news_title30"/>
    <w:basedOn w:val="6"/>
    <w:qFormat/>
    <w:uiPriority w:val="0"/>
  </w:style>
  <w:style w:type="character" w:customStyle="1" w:styleId="19">
    <w:name w:val="pubdate-day"/>
    <w:basedOn w:val="6"/>
    <w:qFormat/>
    <w:uiPriority w:val="0"/>
    <w:rPr>
      <w:shd w:val="clear" w:fill="F2F2F2"/>
    </w:rPr>
  </w:style>
  <w:style w:type="character" w:customStyle="1" w:styleId="20">
    <w:name w:val="item-name"/>
    <w:basedOn w:val="6"/>
    <w:qFormat/>
    <w:uiPriority w:val="0"/>
  </w:style>
  <w:style w:type="character" w:customStyle="1" w:styleId="21">
    <w:name w:val="item-name1"/>
    <w:basedOn w:val="6"/>
    <w:qFormat/>
    <w:uiPriority w:val="0"/>
  </w:style>
  <w:style w:type="character" w:customStyle="1" w:styleId="22">
    <w:name w:val="pubdate-month"/>
    <w:basedOn w:val="6"/>
    <w:qFormat/>
    <w:uiPriority w:val="0"/>
    <w:rPr>
      <w:color w:val="FFFFFF"/>
      <w:sz w:val="24"/>
      <w:szCs w:val="24"/>
      <w:shd w:val="clear" w:fill="CC0000"/>
    </w:rPr>
  </w:style>
  <w:style w:type="character" w:customStyle="1" w:styleId="23">
    <w:name w:val="column-name18"/>
    <w:basedOn w:val="6"/>
    <w:qFormat/>
    <w:uiPriority w:val="0"/>
    <w:rPr>
      <w:color w:val="0F429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王静芳</cp:lastModifiedBy>
  <dcterms:modified xsi:type="dcterms:W3CDTF">2020-12-18T02:42:31Z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